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59391C" w14:textId="06962424" w:rsidR="003672E8" w:rsidRPr="00DA01D4" w:rsidRDefault="00E01EF0" w:rsidP="003672E8">
      <w:pPr>
        <w:pStyle w:val="Title"/>
        <w:rPr>
          <w:rFonts w:ascii="Helvetica" w:hAnsi="Helvetica"/>
        </w:rPr>
      </w:pPr>
      <w:r w:rsidRPr="00DA01D4">
        <w:rPr>
          <w:rFonts w:ascii="Helvetica" w:hAnsi="Helvetica"/>
        </w:rPr>
        <w:t xml:space="preserve">Digging Deep: </w:t>
      </w:r>
      <w:r w:rsidR="003672E8" w:rsidRPr="00DA01D4">
        <w:rPr>
          <w:rFonts w:ascii="Helvetica" w:hAnsi="Helvetica"/>
        </w:rPr>
        <w:t>How to study the bible</w:t>
      </w:r>
    </w:p>
    <w:p w14:paraId="0A0D8641" w14:textId="77777777" w:rsidR="003672E8" w:rsidRPr="00DA01D4" w:rsidRDefault="003672E8" w:rsidP="003672E8">
      <w:pPr>
        <w:rPr>
          <w:rFonts w:ascii="Helvetica" w:hAnsi="Helvetica"/>
        </w:rPr>
      </w:pPr>
    </w:p>
    <w:p w14:paraId="39331FA0" w14:textId="06FB9D69" w:rsidR="004C45DF" w:rsidRPr="00DA01D4" w:rsidRDefault="003672E8" w:rsidP="003672E8">
      <w:pPr>
        <w:pStyle w:val="IntenseQuote"/>
        <w:jc w:val="center"/>
        <w:rPr>
          <w:rFonts w:ascii="Helvetica" w:hAnsi="Helvetica"/>
          <w:sz w:val="24"/>
          <w:szCs w:val="24"/>
        </w:rPr>
      </w:pPr>
      <w:r w:rsidRPr="00DA01D4">
        <w:rPr>
          <w:rFonts w:ascii="Helvetica" w:hAnsi="Helvetica"/>
          <w:sz w:val="24"/>
          <w:szCs w:val="24"/>
        </w:rPr>
        <w:t xml:space="preserve">Session </w:t>
      </w:r>
      <w:r w:rsidR="00E63FEA">
        <w:rPr>
          <w:rFonts w:ascii="Helvetica" w:hAnsi="Helvetica"/>
          <w:sz w:val="24"/>
          <w:szCs w:val="24"/>
        </w:rPr>
        <w:t>X</w:t>
      </w:r>
      <w:r w:rsidRPr="00DA01D4">
        <w:rPr>
          <w:rFonts w:ascii="Helvetica" w:hAnsi="Helvetica"/>
          <w:sz w:val="24"/>
          <w:szCs w:val="24"/>
        </w:rPr>
        <w:t xml:space="preserve">: </w:t>
      </w:r>
      <w:r w:rsidR="009B1ACB">
        <w:rPr>
          <w:rFonts w:ascii="Helvetica" w:hAnsi="Helvetica"/>
          <w:sz w:val="24"/>
          <w:szCs w:val="24"/>
        </w:rPr>
        <w:t>Resources</w:t>
      </w:r>
    </w:p>
    <w:p w14:paraId="18E28609" w14:textId="43E427A2" w:rsidR="003672E8" w:rsidRPr="00DA01D4" w:rsidRDefault="003672E8" w:rsidP="004C45DF">
      <w:pPr>
        <w:rPr>
          <w:rFonts w:ascii="Helvetica" w:hAnsi="Helvetica"/>
        </w:rPr>
      </w:pPr>
    </w:p>
    <w:p w14:paraId="281CC8EC" w14:textId="4FC75185" w:rsidR="00C015AF" w:rsidRDefault="009B1ACB" w:rsidP="003672E8">
      <w:pPr>
        <w:pStyle w:val="ListParagraph"/>
        <w:numPr>
          <w:ilvl w:val="0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Resources</w:t>
      </w:r>
    </w:p>
    <w:p w14:paraId="4B55B3D4" w14:textId="10BCBF3D" w:rsidR="00735DFD" w:rsidRDefault="009B1ACB" w:rsidP="005247AE">
      <w:pPr>
        <w:pStyle w:val="ListParagraph"/>
        <w:numPr>
          <w:ilvl w:val="1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Commentaries provide in-depth analysis of a book of the Bible</w:t>
      </w:r>
      <w:r w:rsidR="00AE593B">
        <w:rPr>
          <w:rFonts w:ascii="Helvetica" w:hAnsi="Helvetica"/>
          <w:sz w:val="24"/>
          <w:szCs w:val="24"/>
        </w:rPr>
        <w:t>.</w:t>
      </w:r>
    </w:p>
    <w:p w14:paraId="3401467A" w14:textId="2AEED1D6" w:rsidR="00AE593B" w:rsidRDefault="00AE593B" w:rsidP="00CC6F4A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Finding a good commentary</w:t>
      </w:r>
    </w:p>
    <w:p w14:paraId="26F4B764" w14:textId="756EC40C" w:rsidR="00AE593B" w:rsidRDefault="00AE593B" w:rsidP="00CC6F4A">
      <w:pPr>
        <w:pStyle w:val="ListParagraph"/>
        <w:numPr>
          <w:ilvl w:val="3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Who is the target audience of a commentary series?</w:t>
      </w:r>
    </w:p>
    <w:p w14:paraId="3563EE81" w14:textId="0FC5686E" w:rsidR="00E140BB" w:rsidRDefault="00E140BB" w:rsidP="00CC6F4A">
      <w:pPr>
        <w:pStyle w:val="ListParagraph"/>
        <w:numPr>
          <w:ilvl w:val="4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Scholar</w:t>
      </w:r>
    </w:p>
    <w:p w14:paraId="2343EF6C" w14:textId="2CE0BBBA" w:rsidR="00E140BB" w:rsidRDefault="00E140BB" w:rsidP="00CC6F4A">
      <w:pPr>
        <w:pStyle w:val="ListParagraph"/>
        <w:numPr>
          <w:ilvl w:val="4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Every Christian</w:t>
      </w:r>
    </w:p>
    <w:p w14:paraId="448EABB5" w14:textId="62B83FCF" w:rsidR="00E140BB" w:rsidRDefault="00E140BB" w:rsidP="00CC6F4A">
      <w:pPr>
        <w:pStyle w:val="ListParagraph"/>
        <w:numPr>
          <w:ilvl w:val="3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Who is the author?</w:t>
      </w:r>
    </w:p>
    <w:p w14:paraId="5174C33D" w14:textId="1B489561" w:rsidR="00E140BB" w:rsidRDefault="00E140BB" w:rsidP="00CC6F4A">
      <w:pPr>
        <w:pStyle w:val="ListParagraph"/>
        <w:numPr>
          <w:ilvl w:val="4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What are his/her beliefs?</w:t>
      </w:r>
    </w:p>
    <w:p w14:paraId="1E4CE91B" w14:textId="49AA1AB8" w:rsidR="00E140BB" w:rsidRDefault="00E140BB" w:rsidP="00CC6F4A">
      <w:pPr>
        <w:pStyle w:val="ListParagraph"/>
        <w:numPr>
          <w:ilvl w:val="4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Does this author believe the Bible is true?</w:t>
      </w:r>
    </w:p>
    <w:p w14:paraId="1DCFEB93" w14:textId="61E138BA" w:rsidR="00CC6F4A" w:rsidRDefault="00CC6F4A" w:rsidP="00CC6F4A">
      <w:pPr>
        <w:pStyle w:val="ListParagraph"/>
        <w:numPr>
          <w:ilvl w:val="3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Does the author base his commentary on a particular version of the Bible? Does he or she use the original languages.</w:t>
      </w:r>
    </w:p>
    <w:p w14:paraId="184A21BF" w14:textId="6188B73B" w:rsidR="00CC6F4A" w:rsidRDefault="00CC6F4A" w:rsidP="00CC6F4A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Examples</w:t>
      </w:r>
    </w:p>
    <w:p w14:paraId="54EA4107" w14:textId="6B740C89" w:rsidR="00CC6F4A" w:rsidRDefault="00CC6F4A" w:rsidP="00CC6F4A">
      <w:pPr>
        <w:pStyle w:val="ListParagraph"/>
        <w:numPr>
          <w:ilvl w:val="3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NIV Application Commentary Series</w:t>
      </w:r>
    </w:p>
    <w:p w14:paraId="5E11E518" w14:textId="157DF950" w:rsidR="00CC6F4A" w:rsidRDefault="00CC6F4A" w:rsidP="00CC6F4A">
      <w:pPr>
        <w:pStyle w:val="ListParagraph"/>
        <w:numPr>
          <w:ilvl w:val="3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 xml:space="preserve">Bible </w:t>
      </w:r>
      <w:proofErr w:type="gramStart"/>
      <w:r>
        <w:rPr>
          <w:rFonts w:ascii="Helvetica" w:hAnsi="Helvetica"/>
          <w:sz w:val="24"/>
          <w:szCs w:val="24"/>
        </w:rPr>
        <w:t>For</w:t>
      </w:r>
      <w:proofErr w:type="gramEnd"/>
      <w:r>
        <w:rPr>
          <w:rFonts w:ascii="Helvetica" w:hAnsi="Helvetica"/>
          <w:sz w:val="24"/>
          <w:szCs w:val="24"/>
        </w:rPr>
        <w:t xml:space="preserve"> Everyone Series</w:t>
      </w:r>
    </w:p>
    <w:p w14:paraId="1CD23833" w14:textId="4AA7A6AA" w:rsidR="0041138C" w:rsidRDefault="0041138C" w:rsidP="0041138C">
      <w:pPr>
        <w:pStyle w:val="ListParagraph"/>
        <w:numPr>
          <w:ilvl w:val="1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Study Bibles provide short commentary integrated beside or below the text of the Bible.</w:t>
      </w:r>
    </w:p>
    <w:p w14:paraId="1CB1929D" w14:textId="5E80E9E4" w:rsidR="0041138C" w:rsidRDefault="0041138C" w:rsidP="0041138C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 xml:space="preserve">Be sure to understand the </w:t>
      </w:r>
      <w:r w:rsidR="006F7C1F">
        <w:rPr>
          <w:rFonts w:ascii="Helvetica" w:hAnsi="Helvetica"/>
          <w:sz w:val="24"/>
          <w:szCs w:val="24"/>
        </w:rPr>
        <w:t>point of view of the editor or commentators.</w:t>
      </w:r>
    </w:p>
    <w:p w14:paraId="1299CA44" w14:textId="0F45782E" w:rsidR="006F7C1F" w:rsidRDefault="006F7C1F" w:rsidP="0041138C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Examples</w:t>
      </w:r>
    </w:p>
    <w:p w14:paraId="77204803" w14:textId="61B04428" w:rsidR="006F7C1F" w:rsidRDefault="006F7C1F" w:rsidP="006F7C1F">
      <w:pPr>
        <w:pStyle w:val="ListParagraph"/>
        <w:numPr>
          <w:ilvl w:val="3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NIV Zondervan Study Bible</w:t>
      </w:r>
    </w:p>
    <w:p w14:paraId="4233ADF0" w14:textId="0C18EB5E" w:rsidR="006F7C1F" w:rsidRDefault="006F7C1F" w:rsidP="006F7C1F">
      <w:pPr>
        <w:pStyle w:val="ListParagraph"/>
        <w:numPr>
          <w:ilvl w:val="3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Spirit-Filled Life Study Bible</w:t>
      </w:r>
    </w:p>
    <w:p w14:paraId="0C55B86E" w14:textId="4C2B3E71" w:rsidR="006F7C1F" w:rsidRDefault="006F7C1F" w:rsidP="006F7C1F">
      <w:pPr>
        <w:pStyle w:val="ListParagraph"/>
        <w:numPr>
          <w:ilvl w:val="1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Bible dictionaries provide articles on the historical settings of each book as well as outlines of the books.</w:t>
      </w:r>
    </w:p>
    <w:p w14:paraId="320743CD" w14:textId="1DDDDC73" w:rsidR="006F7C1F" w:rsidRDefault="006F7C1F" w:rsidP="006F7C1F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They may contain maps or photographs as reference.</w:t>
      </w:r>
    </w:p>
    <w:p w14:paraId="635ED721" w14:textId="3C5BC4A4" w:rsidR="0077175A" w:rsidRDefault="0077175A" w:rsidP="006F7C1F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 xml:space="preserve">They may include articles that provide information on </w:t>
      </w:r>
      <w:r w:rsidR="0099784F">
        <w:rPr>
          <w:rFonts w:ascii="Helvetica" w:hAnsi="Helvetica"/>
          <w:sz w:val="24"/>
          <w:szCs w:val="24"/>
        </w:rPr>
        <w:t>archeology</w:t>
      </w:r>
      <w:r>
        <w:rPr>
          <w:rFonts w:ascii="Helvetica" w:hAnsi="Helvetica"/>
          <w:sz w:val="24"/>
          <w:szCs w:val="24"/>
        </w:rPr>
        <w:t xml:space="preserve"> or </w:t>
      </w:r>
      <w:r w:rsidR="0099784F">
        <w:rPr>
          <w:rFonts w:ascii="Helvetica" w:hAnsi="Helvetica"/>
          <w:sz w:val="24"/>
          <w:szCs w:val="24"/>
        </w:rPr>
        <w:t>surrounding cultures.</w:t>
      </w:r>
    </w:p>
    <w:p w14:paraId="2793AB62" w14:textId="1D15E927" w:rsidR="0099784F" w:rsidRDefault="0099784F" w:rsidP="006F7C1F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Examples</w:t>
      </w:r>
    </w:p>
    <w:p w14:paraId="6C9E4E8A" w14:textId="69F20C04" w:rsidR="0099784F" w:rsidRDefault="0099784F" w:rsidP="0099784F">
      <w:pPr>
        <w:pStyle w:val="ListParagraph"/>
        <w:numPr>
          <w:ilvl w:val="3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Zondervan Illustrated Bible Dictionary</w:t>
      </w:r>
    </w:p>
    <w:p w14:paraId="05C3D597" w14:textId="310E943B" w:rsidR="00BE10D5" w:rsidRDefault="00BE10D5" w:rsidP="0099784F">
      <w:pPr>
        <w:pStyle w:val="ListParagraph"/>
        <w:numPr>
          <w:ilvl w:val="3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New Bible Dictionary</w:t>
      </w:r>
    </w:p>
    <w:p w14:paraId="1759671D" w14:textId="369D1A7D" w:rsidR="00394E57" w:rsidRDefault="00394E57" w:rsidP="0099784F">
      <w:pPr>
        <w:pStyle w:val="ListParagraph"/>
        <w:numPr>
          <w:ilvl w:val="3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Bible Background Commentary (OT and NT)</w:t>
      </w:r>
    </w:p>
    <w:p w14:paraId="0E0A5579" w14:textId="1F7F42CC" w:rsidR="00B55401" w:rsidRDefault="00B55401" w:rsidP="00B55401">
      <w:pPr>
        <w:pStyle w:val="ListParagraph"/>
        <w:numPr>
          <w:ilvl w:val="1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lastRenderedPageBreak/>
        <w:t>Concordance is an alphabetical list of words present in the Bible with citations of where that word is found.</w:t>
      </w:r>
    </w:p>
    <w:p w14:paraId="703261D3" w14:textId="397642BE" w:rsidR="00401F47" w:rsidRDefault="00401F47" w:rsidP="00401F47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If the concordance lists meaning for each word, be careful not to jump to the most novel meaning you find. A word’s meaning is found in the context of how it is used.</w:t>
      </w:r>
    </w:p>
    <w:p w14:paraId="5CE85E55" w14:textId="28221A05" w:rsidR="00B55401" w:rsidRDefault="00B55401" w:rsidP="00B55401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Examples</w:t>
      </w:r>
    </w:p>
    <w:p w14:paraId="3F4CFD0B" w14:textId="236A2913" w:rsidR="00B55401" w:rsidRDefault="00B55401" w:rsidP="00B55401">
      <w:pPr>
        <w:pStyle w:val="ListParagraph"/>
        <w:numPr>
          <w:ilvl w:val="3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NIV Exhaustive Bible Concordance</w:t>
      </w:r>
    </w:p>
    <w:p w14:paraId="3AB6920C" w14:textId="08EB4154" w:rsidR="00B55401" w:rsidRDefault="00B55401" w:rsidP="00B55401">
      <w:pPr>
        <w:pStyle w:val="ListParagraph"/>
        <w:numPr>
          <w:ilvl w:val="3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Strong’s Exhaustive Concordance of the Bible</w:t>
      </w:r>
    </w:p>
    <w:p w14:paraId="4435DFE0" w14:textId="22EBCE3B" w:rsidR="00401F47" w:rsidRDefault="00401F47" w:rsidP="00401F47">
      <w:pPr>
        <w:pStyle w:val="ListParagraph"/>
        <w:numPr>
          <w:ilvl w:val="0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Online Resources</w:t>
      </w:r>
    </w:p>
    <w:p w14:paraId="4B536A33" w14:textId="1E5BC72E" w:rsidR="00401F47" w:rsidRDefault="00401F47" w:rsidP="00401F47">
      <w:pPr>
        <w:pStyle w:val="ListParagraph"/>
        <w:numPr>
          <w:ilvl w:val="1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Bible Gateway</w:t>
      </w:r>
    </w:p>
    <w:p w14:paraId="41F4EA3B" w14:textId="758DBB62" w:rsidR="00401F47" w:rsidRDefault="00401F47" w:rsidP="00401F47">
      <w:pPr>
        <w:pStyle w:val="ListParagraph"/>
        <w:numPr>
          <w:ilvl w:val="1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Blue Letter Bible</w:t>
      </w:r>
    </w:p>
    <w:p w14:paraId="595A9FB4" w14:textId="01023650" w:rsidR="00401F47" w:rsidRDefault="00401F47" w:rsidP="00401F47">
      <w:pPr>
        <w:pStyle w:val="ListParagraph"/>
        <w:numPr>
          <w:ilvl w:val="1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Bible.com</w:t>
      </w:r>
    </w:p>
    <w:p w14:paraId="4CEA55F5" w14:textId="28713288" w:rsidR="00401F47" w:rsidRDefault="00347B7A" w:rsidP="00401F47">
      <w:pPr>
        <w:pStyle w:val="ListParagraph"/>
        <w:numPr>
          <w:ilvl w:val="1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Logos Bible Software</w:t>
      </w:r>
    </w:p>
    <w:p w14:paraId="19AC634D" w14:textId="46E7AFD2" w:rsidR="00347B7A" w:rsidRDefault="00347B7A" w:rsidP="00401F47">
      <w:pPr>
        <w:pStyle w:val="ListParagraph"/>
        <w:numPr>
          <w:ilvl w:val="1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Biblicaltraining.org</w:t>
      </w:r>
    </w:p>
    <w:p w14:paraId="4150E893" w14:textId="0E69B651" w:rsidR="00347B7A" w:rsidRDefault="00347B7A" w:rsidP="00401F47">
      <w:pPr>
        <w:pStyle w:val="ListParagraph"/>
        <w:numPr>
          <w:ilvl w:val="1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Zondervan Master Lectures</w:t>
      </w:r>
    </w:p>
    <w:p w14:paraId="67AE8B8F" w14:textId="31B2DD4D" w:rsidR="009D3D2E" w:rsidRDefault="00D42886" w:rsidP="00D42886">
      <w:pPr>
        <w:pStyle w:val="ListParagraph"/>
        <w:numPr>
          <w:ilvl w:val="0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Word Studies</w:t>
      </w:r>
    </w:p>
    <w:p w14:paraId="35E0992E" w14:textId="23A6F450" w:rsidR="00D42886" w:rsidRDefault="00D42886" w:rsidP="00D42886">
      <w:pPr>
        <w:pStyle w:val="ListParagraph"/>
        <w:numPr>
          <w:ilvl w:val="1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How to do a wor</w:t>
      </w:r>
      <w:r w:rsidR="00B004A6">
        <w:rPr>
          <w:rFonts w:ascii="Helvetica" w:hAnsi="Helvetica"/>
          <w:sz w:val="24"/>
          <w:szCs w:val="24"/>
        </w:rPr>
        <w:t>d study</w:t>
      </w:r>
    </w:p>
    <w:p w14:paraId="56F76625" w14:textId="36DB19D2" w:rsidR="00B004A6" w:rsidRDefault="00B004A6" w:rsidP="00B004A6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Choose the word</w:t>
      </w:r>
      <w:r w:rsidR="00E4352F">
        <w:rPr>
          <w:rFonts w:ascii="Helvetica" w:hAnsi="Helvetica"/>
          <w:sz w:val="24"/>
          <w:szCs w:val="24"/>
        </w:rPr>
        <w:t xml:space="preserve"> from a passage you are studying</w:t>
      </w:r>
    </w:p>
    <w:p w14:paraId="6E6F10EE" w14:textId="2CCFDB25" w:rsidR="00B004A6" w:rsidRDefault="00B004A6" w:rsidP="00B004A6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Identify the Greek or Hebrew word</w:t>
      </w:r>
      <w:r w:rsidR="00E4352F">
        <w:rPr>
          <w:rFonts w:ascii="Helvetica" w:hAnsi="Helvetica"/>
          <w:sz w:val="24"/>
          <w:szCs w:val="24"/>
        </w:rPr>
        <w:t xml:space="preserve"> behind that English word</w:t>
      </w:r>
    </w:p>
    <w:p w14:paraId="56AF5B67" w14:textId="3D16E1C6" w:rsidR="00B004A6" w:rsidRDefault="00B004A6" w:rsidP="00B004A6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Make of list of how that word is used throughout the OT or NT</w:t>
      </w:r>
    </w:p>
    <w:p w14:paraId="31E03FC6" w14:textId="2F9F619D" w:rsidR="00E4352F" w:rsidRDefault="00E4352F" w:rsidP="00E4352F">
      <w:pPr>
        <w:pStyle w:val="ListParagraph"/>
        <w:numPr>
          <w:ilvl w:val="3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Look at multiple English translations</w:t>
      </w:r>
    </w:p>
    <w:p w14:paraId="107095B6" w14:textId="087D635B" w:rsidR="00E4352F" w:rsidRDefault="00E4352F" w:rsidP="00E4352F">
      <w:pPr>
        <w:pStyle w:val="ListParagraph"/>
        <w:numPr>
          <w:ilvl w:val="3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Look at the original languages if possible</w:t>
      </w:r>
    </w:p>
    <w:p w14:paraId="38BF0883" w14:textId="5B6C4461" w:rsidR="00450F94" w:rsidRDefault="00450F94" w:rsidP="00B004A6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Look at the context of the passage you are studying</w:t>
      </w:r>
      <w:r w:rsidR="00A941EE">
        <w:rPr>
          <w:rFonts w:ascii="Helvetica" w:hAnsi="Helvetica"/>
          <w:sz w:val="24"/>
          <w:szCs w:val="24"/>
        </w:rPr>
        <w:t xml:space="preserve"> to see how the writer has used that word.</w:t>
      </w:r>
    </w:p>
    <w:p w14:paraId="63882EAE" w14:textId="4AAF9FB7" w:rsidR="00A941EE" w:rsidRDefault="00A941EE" w:rsidP="00A941EE">
      <w:pPr>
        <w:pStyle w:val="ListParagraph"/>
        <w:numPr>
          <w:ilvl w:val="3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Expand to look at how he used it in the entire book.</w:t>
      </w:r>
    </w:p>
    <w:p w14:paraId="4E8F1143" w14:textId="0C591C66" w:rsidR="00A941EE" w:rsidRDefault="00A941EE" w:rsidP="00A941EE">
      <w:pPr>
        <w:pStyle w:val="ListParagraph"/>
        <w:numPr>
          <w:ilvl w:val="3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Consult a commentary to learn more about the word in the context of the passage you are studying.</w:t>
      </w:r>
    </w:p>
    <w:p w14:paraId="51A33E69" w14:textId="0C41EAC9" w:rsidR="004C60EF" w:rsidRDefault="004C60EF" w:rsidP="004C60EF">
      <w:pPr>
        <w:pStyle w:val="ListParagraph"/>
        <w:numPr>
          <w:ilvl w:val="1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Word Study Pitfalls</w:t>
      </w:r>
    </w:p>
    <w:p w14:paraId="57D8D505" w14:textId="0DE6E273" w:rsidR="004C60EF" w:rsidRDefault="004C60EF" w:rsidP="004C60EF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Don’t assume that a word means the same thing every time it occurs.</w:t>
      </w:r>
    </w:p>
    <w:p w14:paraId="6D8A129E" w14:textId="6003732E" w:rsidR="004C60EF" w:rsidRDefault="004C60EF" w:rsidP="004C60EF">
      <w:pPr>
        <w:pStyle w:val="ListParagraph"/>
        <w:numPr>
          <w:ilvl w:val="3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 xml:space="preserve">Agape vs. </w:t>
      </w:r>
      <w:proofErr w:type="spellStart"/>
      <w:r>
        <w:rPr>
          <w:rFonts w:ascii="Helvetica" w:hAnsi="Helvetica"/>
          <w:sz w:val="24"/>
          <w:szCs w:val="24"/>
        </w:rPr>
        <w:t>Phileo</w:t>
      </w:r>
      <w:proofErr w:type="spellEnd"/>
    </w:p>
    <w:p w14:paraId="7F66A458" w14:textId="6B87A868" w:rsidR="005E6339" w:rsidRDefault="005E6339" w:rsidP="005E6339">
      <w:pPr>
        <w:pStyle w:val="ListParagraph"/>
        <w:numPr>
          <w:ilvl w:val="4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2 Sam. 13:15: Agape</w:t>
      </w:r>
    </w:p>
    <w:p w14:paraId="4E549AB0" w14:textId="7EEC3A38" w:rsidR="005E6339" w:rsidRDefault="005E6339" w:rsidP="005E6339">
      <w:pPr>
        <w:pStyle w:val="ListParagraph"/>
        <w:numPr>
          <w:ilvl w:val="4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 xml:space="preserve">John 5:20: </w:t>
      </w:r>
      <w:proofErr w:type="spellStart"/>
      <w:r>
        <w:rPr>
          <w:rFonts w:ascii="Helvetica" w:hAnsi="Helvetica"/>
          <w:sz w:val="24"/>
          <w:szCs w:val="24"/>
        </w:rPr>
        <w:t>Phileo</w:t>
      </w:r>
      <w:proofErr w:type="spellEnd"/>
    </w:p>
    <w:p w14:paraId="478260BE" w14:textId="5D04680D" w:rsidR="005E6339" w:rsidRDefault="00F258C7" w:rsidP="005E6339">
      <w:pPr>
        <w:pStyle w:val="ListParagraph"/>
        <w:numPr>
          <w:ilvl w:val="3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Look at the context</w:t>
      </w:r>
    </w:p>
    <w:p w14:paraId="0D1896F6" w14:textId="1F3D87F3" w:rsidR="00F258C7" w:rsidRDefault="00F258C7" w:rsidP="00F258C7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Don’t use modern words to understand ancient ones. (</w:t>
      </w:r>
      <w:proofErr w:type="spellStart"/>
      <w:r>
        <w:rPr>
          <w:rFonts w:ascii="Helvetica" w:hAnsi="Helvetica"/>
          <w:sz w:val="24"/>
          <w:szCs w:val="24"/>
        </w:rPr>
        <w:t>Dynamis</w:t>
      </w:r>
      <w:proofErr w:type="spellEnd"/>
      <w:r>
        <w:rPr>
          <w:rFonts w:ascii="Helvetica" w:hAnsi="Helvetica"/>
          <w:sz w:val="24"/>
          <w:szCs w:val="24"/>
        </w:rPr>
        <w:t>)</w:t>
      </w:r>
    </w:p>
    <w:p w14:paraId="16952A08" w14:textId="679532BE" w:rsidR="00C91E43" w:rsidRDefault="00E52680" w:rsidP="00F258C7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The least used meaning is usually not the meaning for your passage.</w:t>
      </w:r>
    </w:p>
    <w:p w14:paraId="61C89523" w14:textId="559A5E92" w:rsidR="00E52680" w:rsidRPr="00A941EE" w:rsidRDefault="00E52680" w:rsidP="00F258C7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Synonyms don’t necessarily mean different meanings.</w:t>
      </w:r>
    </w:p>
    <w:sectPr w:rsidR="00E52680" w:rsidRPr="00A941EE" w:rsidSect="00026FC7">
      <w:footerReference w:type="even" r:id="rId8"/>
      <w:footerReference w:type="default" r:id="rId9"/>
      <w:pgSz w:w="12240" w:h="15840"/>
      <w:pgMar w:top="1440" w:right="1800" w:bottom="108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C743B8" w14:textId="77777777" w:rsidR="00DD1A8E" w:rsidRDefault="00DD1A8E">
      <w:pPr>
        <w:spacing w:after="0" w:line="240" w:lineRule="auto"/>
      </w:pPr>
      <w:r>
        <w:separator/>
      </w:r>
    </w:p>
    <w:p w14:paraId="557DE9F8" w14:textId="77777777" w:rsidR="00DD1A8E" w:rsidRDefault="00DD1A8E"/>
  </w:endnote>
  <w:endnote w:type="continuationSeparator" w:id="0">
    <w:p w14:paraId="582F8225" w14:textId="77777777" w:rsidR="00DD1A8E" w:rsidRDefault="00DD1A8E">
      <w:pPr>
        <w:spacing w:after="0" w:line="240" w:lineRule="auto"/>
      </w:pPr>
      <w:r>
        <w:continuationSeparator/>
      </w:r>
    </w:p>
    <w:p w14:paraId="31A0B16A" w14:textId="77777777" w:rsidR="00DD1A8E" w:rsidRDefault="00DD1A8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184151181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96A82D8" w14:textId="2C1B85A1" w:rsidR="00607220" w:rsidRDefault="00607220" w:rsidP="00026FC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46C4A47" w14:textId="77777777" w:rsidR="00607220" w:rsidRDefault="00607220" w:rsidP="0060722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1561585397"/>
      <w:docPartObj>
        <w:docPartGallery w:val="Page Numbers (Bottom of Page)"/>
        <w:docPartUnique/>
      </w:docPartObj>
    </w:sdtPr>
    <w:sdtEndPr>
      <w:rPr>
        <w:rStyle w:val="PageNumber"/>
        <w:rFonts w:ascii="Helvetica" w:hAnsi="Helvetica"/>
      </w:rPr>
    </w:sdtEndPr>
    <w:sdtContent>
      <w:p w14:paraId="0333E1F1" w14:textId="39678EAB" w:rsidR="00607220" w:rsidRPr="00DA01D4" w:rsidRDefault="00607220" w:rsidP="00026FC7">
        <w:pPr>
          <w:pStyle w:val="Footer"/>
          <w:framePr w:wrap="none" w:vAnchor="text" w:hAnchor="margin" w:xAlign="right" w:y="1"/>
          <w:rPr>
            <w:rStyle w:val="PageNumber"/>
            <w:rFonts w:ascii="Helvetica" w:hAnsi="Helvetica"/>
          </w:rPr>
        </w:pPr>
        <w:r w:rsidRPr="00DA01D4">
          <w:rPr>
            <w:rStyle w:val="PageNumber"/>
            <w:rFonts w:ascii="Helvetica" w:hAnsi="Helvetica"/>
          </w:rPr>
          <w:fldChar w:fldCharType="begin"/>
        </w:r>
        <w:r w:rsidRPr="00DA01D4">
          <w:rPr>
            <w:rStyle w:val="PageNumber"/>
            <w:rFonts w:ascii="Helvetica" w:hAnsi="Helvetica"/>
          </w:rPr>
          <w:instrText xml:space="preserve"> PAGE </w:instrText>
        </w:r>
        <w:r w:rsidRPr="00DA01D4">
          <w:rPr>
            <w:rStyle w:val="PageNumber"/>
            <w:rFonts w:ascii="Helvetica" w:hAnsi="Helvetica"/>
          </w:rPr>
          <w:fldChar w:fldCharType="separate"/>
        </w:r>
        <w:r w:rsidRPr="00DA01D4">
          <w:rPr>
            <w:rStyle w:val="PageNumber"/>
            <w:rFonts w:ascii="Helvetica" w:hAnsi="Helvetica"/>
            <w:noProof/>
          </w:rPr>
          <w:t>2</w:t>
        </w:r>
        <w:r w:rsidRPr="00DA01D4">
          <w:rPr>
            <w:rStyle w:val="PageNumber"/>
            <w:rFonts w:ascii="Helvetica" w:hAnsi="Helvetica"/>
          </w:rPr>
          <w:fldChar w:fldCharType="end"/>
        </w:r>
      </w:p>
    </w:sdtContent>
  </w:sdt>
  <w:p w14:paraId="32D8BDBF" w14:textId="554A28EE" w:rsidR="0051337D" w:rsidRPr="00DA01D4" w:rsidRDefault="00E01EF0" w:rsidP="00607220">
    <w:pPr>
      <w:pStyle w:val="Footer"/>
      <w:ind w:right="360"/>
      <w:rPr>
        <w:rFonts w:ascii="Helvetica" w:hAnsi="Helvetica"/>
      </w:rPr>
    </w:pPr>
    <w:r w:rsidRPr="00DA01D4">
      <w:rPr>
        <w:rFonts w:ascii="Helvetica" w:hAnsi="Helvetica"/>
      </w:rPr>
      <w:t xml:space="preserve">Digging Deep: </w:t>
    </w:r>
    <w:r w:rsidR="00607220" w:rsidRPr="00DA01D4">
      <w:rPr>
        <w:rFonts w:ascii="Helvetica" w:hAnsi="Helvetica"/>
      </w:rPr>
      <w:t xml:space="preserve">How to Study the Bible Session </w:t>
    </w:r>
    <w:r w:rsidR="009D64A5">
      <w:rPr>
        <w:rFonts w:ascii="Helvetica" w:hAnsi="Helvetica"/>
      </w:rPr>
      <w:t>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D6FDB3" w14:textId="77777777" w:rsidR="00DD1A8E" w:rsidRDefault="00DD1A8E">
      <w:pPr>
        <w:spacing w:after="0" w:line="240" w:lineRule="auto"/>
      </w:pPr>
      <w:r>
        <w:separator/>
      </w:r>
    </w:p>
    <w:p w14:paraId="24CFA4EE" w14:textId="77777777" w:rsidR="00DD1A8E" w:rsidRDefault="00DD1A8E"/>
  </w:footnote>
  <w:footnote w:type="continuationSeparator" w:id="0">
    <w:p w14:paraId="3A614234" w14:textId="77777777" w:rsidR="00DD1A8E" w:rsidRDefault="00DD1A8E">
      <w:pPr>
        <w:spacing w:after="0" w:line="240" w:lineRule="auto"/>
      </w:pPr>
      <w:r>
        <w:continuationSeparator/>
      </w:r>
    </w:p>
    <w:p w14:paraId="403591B1" w14:textId="77777777" w:rsidR="00DD1A8E" w:rsidRDefault="00DD1A8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upperRoman"/>
      <w:lvlText w:val="%1."/>
      <w:lvlJc w:val="left"/>
      <w:pPr>
        <w:ind w:left="720" w:hanging="360"/>
      </w:pPr>
    </w:lvl>
    <w:lvl w:ilvl="1" w:tplc="00000002">
      <w:start w:val="1"/>
      <w:numFmt w:val="upperLetter"/>
      <w:lvlText w:val="%2."/>
      <w:lvlJc w:val="left"/>
      <w:pPr>
        <w:ind w:left="1440" w:hanging="360"/>
      </w:pPr>
    </w:lvl>
    <w:lvl w:ilvl="2" w:tplc="00000003">
      <w:start w:val="1"/>
      <w:numFmt w:val="decimal"/>
      <w:lvlText w:val="%3."/>
      <w:lvlJc w:val="left"/>
      <w:pPr>
        <w:ind w:left="2160" w:hanging="360"/>
      </w:pPr>
    </w:lvl>
    <w:lvl w:ilvl="3" w:tplc="00000004">
      <w:start w:val="1"/>
      <w:numFmt w:val="lowerLetter"/>
      <w:lvlText w:val="%4)"/>
      <w:lvlJc w:val="left"/>
      <w:pPr>
        <w:ind w:left="2880" w:hanging="360"/>
      </w:pPr>
    </w:lvl>
    <w:lvl w:ilvl="4" w:tplc="00000005">
      <w:start w:val="1"/>
      <w:numFmt w:val="decimal"/>
      <w:lvlText w:val="(%5)"/>
      <w:lvlJc w:val="left"/>
      <w:pPr>
        <w:ind w:left="3600" w:hanging="360"/>
      </w:pPr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48FB0E3A"/>
    <w:multiLevelType w:val="multilevel"/>
    <w:tmpl w:val="D6E81BDE"/>
    <w:lvl w:ilvl="0">
      <w:start w:val="1"/>
      <w:numFmt w:val="decimal"/>
      <w:lvlText w:val="%1."/>
      <w:lvlJc w:val="left"/>
      <w:pPr>
        <w:ind w:left="423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40" w:hanging="360"/>
      </w:pPr>
      <w:rPr>
        <w:rFonts w:hint="default"/>
      </w:rPr>
    </w:lvl>
  </w:abstractNum>
  <w:abstractNum w:abstractNumId="2" w15:restartNumberingAfterBreak="0">
    <w:nsid w:val="6013748C"/>
    <w:multiLevelType w:val="hybridMultilevel"/>
    <w:tmpl w:val="E118F17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5DF"/>
    <w:rsid w:val="000128B3"/>
    <w:rsid w:val="00016F20"/>
    <w:rsid w:val="00016FFE"/>
    <w:rsid w:val="00026FC7"/>
    <w:rsid w:val="00035B8B"/>
    <w:rsid w:val="00041F5E"/>
    <w:rsid w:val="00083AC5"/>
    <w:rsid w:val="00085774"/>
    <w:rsid w:val="0009030F"/>
    <w:rsid w:val="000A2B78"/>
    <w:rsid w:val="000E48C8"/>
    <w:rsid w:val="000F7A3E"/>
    <w:rsid w:val="00102DFA"/>
    <w:rsid w:val="0013657C"/>
    <w:rsid w:val="0014233C"/>
    <w:rsid w:val="00146D5F"/>
    <w:rsid w:val="001475D3"/>
    <w:rsid w:val="00156DA4"/>
    <w:rsid w:val="0016105D"/>
    <w:rsid w:val="0017147A"/>
    <w:rsid w:val="001744D2"/>
    <w:rsid w:val="001860C4"/>
    <w:rsid w:val="001A6FA3"/>
    <w:rsid w:val="001B66D7"/>
    <w:rsid w:val="001B7B2C"/>
    <w:rsid w:val="001B7BC9"/>
    <w:rsid w:val="001C3B03"/>
    <w:rsid w:val="001D196A"/>
    <w:rsid w:val="001D5F6B"/>
    <w:rsid w:val="001E0199"/>
    <w:rsid w:val="001E5E73"/>
    <w:rsid w:val="001F4F55"/>
    <w:rsid w:val="002049E3"/>
    <w:rsid w:val="00232934"/>
    <w:rsid w:val="00235110"/>
    <w:rsid w:val="002356BF"/>
    <w:rsid w:val="00240012"/>
    <w:rsid w:val="00255F98"/>
    <w:rsid w:val="00262F02"/>
    <w:rsid w:val="00294368"/>
    <w:rsid w:val="00296589"/>
    <w:rsid w:val="002A20C7"/>
    <w:rsid w:val="002A2829"/>
    <w:rsid w:val="002B185D"/>
    <w:rsid w:val="002B3318"/>
    <w:rsid w:val="002B45C2"/>
    <w:rsid w:val="002B4600"/>
    <w:rsid w:val="002B71B3"/>
    <w:rsid w:val="002C2537"/>
    <w:rsid w:val="002D1CF3"/>
    <w:rsid w:val="002E4D29"/>
    <w:rsid w:val="00332CF0"/>
    <w:rsid w:val="003357E9"/>
    <w:rsid w:val="00343A2B"/>
    <w:rsid w:val="00347B7A"/>
    <w:rsid w:val="003503D1"/>
    <w:rsid w:val="003505D1"/>
    <w:rsid w:val="003543F0"/>
    <w:rsid w:val="00364437"/>
    <w:rsid w:val="003672E8"/>
    <w:rsid w:val="00371D78"/>
    <w:rsid w:val="003826F9"/>
    <w:rsid w:val="00386A29"/>
    <w:rsid w:val="00394E57"/>
    <w:rsid w:val="003A20B8"/>
    <w:rsid w:val="003A3B3C"/>
    <w:rsid w:val="003B26E3"/>
    <w:rsid w:val="003C1C36"/>
    <w:rsid w:val="003C6971"/>
    <w:rsid w:val="003C70D0"/>
    <w:rsid w:val="003C76D4"/>
    <w:rsid w:val="003D48DF"/>
    <w:rsid w:val="003D72D8"/>
    <w:rsid w:val="003E39AC"/>
    <w:rsid w:val="00401F47"/>
    <w:rsid w:val="0041138C"/>
    <w:rsid w:val="004138DC"/>
    <w:rsid w:val="0041658B"/>
    <w:rsid w:val="00443107"/>
    <w:rsid w:val="00446A52"/>
    <w:rsid w:val="00450F94"/>
    <w:rsid w:val="004516DB"/>
    <w:rsid w:val="00453B32"/>
    <w:rsid w:val="00464697"/>
    <w:rsid w:val="004703AA"/>
    <w:rsid w:val="00470C01"/>
    <w:rsid w:val="00481C30"/>
    <w:rsid w:val="0048260F"/>
    <w:rsid w:val="004976DE"/>
    <w:rsid w:val="004B2CAF"/>
    <w:rsid w:val="004B5639"/>
    <w:rsid w:val="004B7958"/>
    <w:rsid w:val="004C45DF"/>
    <w:rsid w:val="004C60EF"/>
    <w:rsid w:val="004D5238"/>
    <w:rsid w:val="004E3885"/>
    <w:rsid w:val="004E4014"/>
    <w:rsid w:val="004F28D4"/>
    <w:rsid w:val="004F6148"/>
    <w:rsid w:val="0050121C"/>
    <w:rsid w:val="00510E7E"/>
    <w:rsid w:val="0051337D"/>
    <w:rsid w:val="00521B1E"/>
    <w:rsid w:val="005247AE"/>
    <w:rsid w:val="00531692"/>
    <w:rsid w:val="00532C94"/>
    <w:rsid w:val="0056418D"/>
    <w:rsid w:val="00572F28"/>
    <w:rsid w:val="00583405"/>
    <w:rsid w:val="00592718"/>
    <w:rsid w:val="005A5314"/>
    <w:rsid w:val="005D0B28"/>
    <w:rsid w:val="005D3FBD"/>
    <w:rsid w:val="005E6339"/>
    <w:rsid w:val="005E7980"/>
    <w:rsid w:val="00607220"/>
    <w:rsid w:val="0060732C"/>
    <w:rsid w:val="0061471F"/>
    <w:rsid w:val="00621B70"/>
    <w:rsid w:val="006237D6"/>
    <w:rsid w:val="00623E67"/>
    <w:rsid w:val="00625F0C"/>
    <w:rsid w:val="00633729"/>
    <w:rsid w:val="0064105F"/>
    <w:rsid w:val="00664B2E"/>
    <w:rsid w:val="006729E4"/>
    <w:rsid w:val="006766BE"/>
    <w:rsid w:val="00676D34"/>
    <w:rsid w:val="00683C78"/>
    <w:rsid w:val="00693910"/>
    <w:rsid w:val="00694937"/>
    <w:rsid w:val="006966B4"/>
    <w:rsid w:val="006A2F28"/>
    <w:rsid w:val="006A3F30"/>
    <w:rsid w:val="006B762E"/>
    <w:rsid w:val="006C1FD5"/>
    <w:rsid w:val="006D3507"/>
    <w:rsid w:val="006D6F67"/>
    <w:rsid w:val="006E190E"/>
    <w:rsid w:val="006E4C0C"/>
    <w:rsid w:val="006E5BBA"/>
    <w:rsid w:val="006F4720"/>
    <w:rsid w:val="006F7C1F"/>
    <w:rsid w:val="00700698"/>
    <w:rsid w:val="00701B20"/>
    <w:rsid w:val="00704C0C"/>
    <w:rsid w:val="00712A3D"/>
    <w:rsid w:val="00714161"/>
    <w:rsid w:val="007305C7"/>
    <w:rsid w:val="00735DFD"/>
    <w:rsid w:val="007471A9"/>
    <w:rsid w:val="00750355"/>
    <w:rsid w:val="0076290D"/>
    <w:rsid w:val="00763931"/>
    <w:rsid w:val="007700D1"/>
    <w:rsid w:val="0077175A"/>
    <w:rsid w:val="007756F1"/>
    <w:rsid w:val="00781B23"/>
    <w:rsid w:val="007A0C4E"/>
    <w:rsid w:val="007A566E"/>
    <w:rsid w:val="007C3A5C"/>
    <w:rsid w:val="007E534D"/>
    <w:rsid w:val="007F1ACD"/>
    <w:rsid w:val="007F28EA"/>
    <w:rsid w:val="0080215A"/>
    <w:rsid w:val="00803A4C"/>
    <w:rsid w:val="00817A0A"/>
    <w:rsid w:val="008524F3"/>
    <w:rsid w:val="008565DA"/>
    <w:rsid w:val="00863594"/>
    <w:rsid w:val="008700B7"/>
    <w:rsid w:val="00881453"/>
    <w:rsid w:val="0088532A"/>
    <w:rsid w:val="00892432"/>
    <w:rsid w:val="00894FE9"/>
    <w:rsid w:val="008B2E8D"/>
    <w:rsid w:val="008B46AA"/>
    <w:rsid w:val="008C36EF"/>
    <w:rsid w:val="008D58F5"/>
    <w:rsid w:val="008E2D4A"/>
    <w:rsid w:val="00912E7C"/>
    <w:rsid w:val="00926C86"/>
    <w:rsid w:val="00927503"/>
    <w:rsid w:val="00927F57"/>
    <w:rsid w:val="009408E9"/>
    <w:rsid w:val="00944075"/>
    <w:rsid w:val="00946B83"/>
    <w:rsid w:val="009472E2"/>
    <w:rsid w:val="00950A2B"/>
    <w:rsid w:val="00951EAA"/>
    <w:rsid w:val="00953A2C"/>
    <w:rsid w:val="009543FA"/>
    <w:rsid w:val="009545DE"/>
    <w:rsid w:val="00984AEE"/>
    <w:rsid w:val="009901D0"/>
    <w:rsid w:val="0099784F"/>
    <w:rsid w:val="009A11E9"/>
    <w:rsid w:val="009A27F3"/>
    <w:rsid w:val="009B1ACB"/>
    <w:rsid w:val="009C5576"/>
    <w:rsid w:val="009D3D2E"/>
    <w:rsid w:val="009D64A5"/>
    <w:rsid w:val="009F4479"/>
    <w:rsid w:val="009F630A"/>
    <w:rsid w:val="009F7775"/>
    <w:rsid w:val="00A023F9"/>
    <w:rsid w:val="00A0485D"/>
    <w:rsid w:val="00A06D47"/>
    <w:rsid w:val="00A15F02"/>
    <w:rsid w:val="00A219C1"/>
    <w:rsid w:val="00A27F73"/>
    <w:rsid w:val="00A33953"/>
    <w:rsid w:val="00A63CF0"/>
    <w:rsid w:val="00A70500"/>
    <w:rsid w:val="00A80AB5"/>
    <w:rsid w:val="00A91417"/>
    <w:rsid w:val="00A93E14"/>
    <w:rsid w:val="00A941EE"/>
    <w:rsid w:val="00A96010"/>
    <w:rsid w:val="00AA20AF"/>
    <w:rsid w:val="00AA34D2"/>
    <w:rsid w:val="00AA7E10"/>
    <w:rsid w:val="00AD5F7D"/>
    <w:rsid w:val="00AE593B"/>
    <w:rsid w:val="00AE68AB"/>
    <w:rsid w:val="00AF2819"/>
    <w:rsid w:val="00B004A6"/>
    <w:rsid w:val="00B01551"/>
    <w:rsid w:val="00B0236F"/>
    <w:rsid w:val="00B059ED"/>
    <w:rsid w:val="00B100ED"/>
    <w:rsid w:val="00B12527"/>
    <w:rsid w:val="00B22320"/>
    <w:rsid w:val="00B24FD2"/>
    <w:rsid w:val="00B27936"/>
    <w:rsid w:val="00B35363"/>
    <w:rsid w:val="00B50611"/>
    <w:rsid w:val="00B55401"/>
    <w:rsid w:val="00B71111"/>
    <w:rsid w:val="00B8052B"/>
    <w:rsid w:val="00B873DA"/>
    <w:rsid w:val="00B9085E"/>
    <w:rsid w:val="00BB2FE3"/>
    <w:rsid w:val="00BB6FEE"/>
    <w:rsid w:val="00BE10D5"/>
    <w:rsid w:val="00BE222E"/>
    <w:rsid w:val="00BF5AEF"/>
    <w:rsid w:val="00C015AF"/>
    <w:rsid w:val="00C22283"/>
    <w:rsid w:val="00C22ACB"/>
    <w:rsid w:val="00C27926"/>
    <w:rsid w:val="00C33761"/>
    <w:rsid w:val="00C41264"/>
    <w:rsid w:val="00C53A3E"/>
    <w:rsid w:val="00C608BF"/>
    <w:rsid w:val="00C70FE5"/>
    <w:rsid w:val="00C803E4"/>
    <w:rsid w:val="00C80B1F"/>
    <w:rsid w:val="00C82EAA"/>
    <w:rsid w:val="00C85F68"/>
    <w:rsid w:val="00C91E43"/>
    <w:rsid w:val="00C9784E"/>
    <w:rsid w:val="00C97C9F"/>
    <w:rsid w:val="00CA654D"/>
    <w:rsid w:val="00CA7D59"/>
    <w:rsid w:val="00CB01D0"/>
    <w:rsid w:val="00CC6F4A"/>
    <w:rsid w:val="00CD4AAC"/>
    <w:rsid w:val="00CE183D"/>
    <w:rsid w:val="00CE565F"/>
    <w:rsid w:val="00CF2511"/>
    <w:rsid w:val="00CF405A"/>
    <w:rsid w:val="00D07B7F"/>
    <w:rsid w:val="00D21EFA"/>
    <w:rsid w:val="00D234C6"/>
    <w:rsid w:val="00D4012C"/>
    <w:rsid w:val="00D42886"/>
    <w:rsid w:val="00D45865"/>
    <w:rsid w:val="00D66003"/>
    <w:rsid w:val="00D67A27"/>
    <w:rsid w:val="00D72A6D"/>
    <w:rsid w:val="00D74404"/>
    <w:rsid w:val="00D77CE9"/>
    <w:rsid w:val="00D8682A"/>
    <w:rsid w:val="00DA01D4"/>
    <w:rsid w:val="00DA092A"/>
    <w:rsid w:val="00DA343D"/>
    <w:rsid w:val="00DC1AE2"/>
    <w:rsid w:val="00DC3BAB"/>
    <w:rsid w:val="00DD1A8E"/>
    <w:rsid w:val="00DE3A05"/>
    <w:rsid w:val="00DF252D"/>
    <w:rsid w:val="00DF3C3E"/>
    <w:rsid w:val="00E01EF0"/>
    <w:rsid w:val="00E02EED"/>
    <w:rsid w:val="00E07664"/>
    <w:rsid w:val="00E11E61"/>
    <w:rsid w:val="00E140BB"/>
    <w:rsid w:val="00E26BA7"/>
    <w:rsid w:val="00E300C7"/>
    <w:rsid w:val="00E3236A"/>
    <w:rsid w:val="00E35DCD"/>
    <w:rsid w:val="00E43425"/>
    <w:rsid w:val="00E4352F"/>
    <w:rsid w:val="00E466AA"/>
    <w:rsid w:val="00E52680"/>
    <w:rsid w:val="00E60906"/>
    <w:rsid w:val="00E61542"/>
    <w:rsid w:val="00E63FEA"/>
    <w:rsid w:val="00E66635"/>
    <w:rsid w:val="00E73F7E"/>
    <w:rsid w:val="00E75827"/>
    <w:rsid w:val="00EA2C76"/>
    <w:rsid w:val="00EB1801"/>
    <w:rsid w:val="00EB632A"/>
    <w:rsid w:val="00EC7C41"/>
    <w:rsid w:val="00ED743F"/>
    <w:rsid w:val="00F031B1"/>
    <w:rsid w:val="00F258C7"/>
    <w:rsid w:val="00F35893"/>
    <w:rsid w:val="00F472F0"/>
    <w:rsid w:val="00F559FA"/>
    <w:rsid w:val="00F5672C"/>
    <w:rsid w:val="00F63BA0"/>
    <w:rsid w:val="00F6480E"/>
    <w:rsid w:val="00F72C85"/>
    <w:rsid w:val="00FA0869"/>
    <w:rsid w:val="00FA6AF6"/>
    <w:rsid w:val="00FA7B50"/>
    <w:rsid w:val="00FB11A2"/>
    <w:rsid w:val="00FB384D"/>
    <w:rsid w:val="00FB7EB2"/>
    <w:rsid w:val="00FC3181"/>
    <w:rsid w:val="00FC4262"/>
    <w:rsid w:val="00FD2B4C"/>
    <w:rsid w:val="00FD5706"/>
    <w:rsid w:val="00FE0B2F"/>
    <w:rsid w:val="00FF32A4"/>
    <w:rsid w:val="00FF4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A6E00A"/>
  <w15:chartTrackingRefBased/>
  <w15:docId w15:val="{1A4E2CE9-BCEF-F648-B330-178EEBF56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2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72E8"/>
  </w:style>
  <w:style w:type="paragraph" w:styleId="Heading1">
    <w:name w:val="heading 1"/>
    <w:basedOn w:val="Normal"/>
    <w:next w:val="Normal"/>
    <w:link w:val="Heading1Char"/>
    <w:uiPriority w:val="9"/>
    <w:qFormat/>
    <w:rsid w:val="003672E8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672E8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672E8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672E8"/>
    <w:pPr>
      <w:spacing w:before="240" w:after="0"/>
      <w:jc w:val="left"/>
      <w:outlineLvl w:val="3"/>
    </w:pPr>
    <w:rPr>
      <w:smallCaps/>
      <w:spacing w:val="10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72E8"/>
    <w:pPr>
      <w:spacing w:before="200" w:after="0"/>
      <w:jc w:val="left"/>
      <w:outlineLvl w:val="4"/>
    </w:pPr>
    <w:rPr>
      <w:smallCaps/>
      <w:color w:val="222222" w:themeColor="accent2" w:themeShade="BF"/>
      <w:spacing w:val="10"/>
      <w:sz w:val="22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672E8"/>
    <w:pPr>
      <w:spacing w:after="0"/>
      <w:jc w:val="left"/>
      <w:outlineLvl w:val="5"/>
    </w:pPr>
    <w:rPr>
      <w:smallCaps/>
      <w:color w:val="2E2E2E" w:themeColor="accent2"/>
      <w:spacing w:val="5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672E8"/>
    <w:pPr>
      <w:spacing w:after="0"/>
      <w:jc w:val="left"/>
      <w:outlineLvl w:val="6"/>
    </w:pPr>
    <w:rPr>
      <w:b/>
      <w:smallCaps/>
      <w:color w:val="2E2E2E" w:themeColor="accent2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672E8"/>
    <w:pPr>
      <w:spacing w:after="0"/>
      <w:jc w:val="left"/>
      <w:outlineLvl w:val="7"/>
    </w:pPr>
    <w:rPr>
      <w:b/>
      <w:i/>
      <w:smallCaps/>
      <w:color w:val="222222" w:themeColor="accent2" w:themeShade="BF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672E8"/>
    <w:pPr>
      <w:spacing w:after="0"/>
      <w:jc w:val="left"/>
      <w:outlineLvl w:val="8"/>
    </w:pPr>
    <w:rPr>
      <w:b/>
      <w:i/>
      <w:smallCaps/>
      <w:color w:val="161616" w:themeColor="accent2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72E8"/>
    <w:rPr>
      <w:smallCaps/>
      <w:spacing w:val="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672E8"/>
    <w:rPr>
      <w:smallCaps/>
      <w:spacing w:val="5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3672E8"/>
    <w:rPr>
      <w:smallCaps/>
      <w:spacing w:val="5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3672E8"/>
    <w:rPr>
      <w:smallCaps/>
      <w:spacing w:val="10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672E8"/>
    <w:rPr>
      <w:smallCaps/>
      <w:color w:val="222222" w:themeColor="accent2" w:themeShade="BF"/>
      <w:spacing w:val="10"/>
      <w:sz w:val="22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672E8"/>
    <w:rPr>
      <w:smallCaps/>
      <w:color w:val="2E2E2E" w:themeColor="accent2"/>
      <w:spacing w:val="5"/>
      <w:sz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672E8"/>
    <w:rPr>
      <w:b/>
      <w:smallCaps/>
      <w:color w:val="2E2E2E" w:themeColor="accent2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672E8"/>
    <w:rPr>
      <w:b/>
      <w:i/>
      <w:smallCaps/>
      <w:color w:val="222222" w:themeColor="accent2" w:themeShade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672E8"/>
    <w:rPr>
      <w:b/>
      <w:i/>
      <w:smallCaps/>
      <w:color w:val="161616" w:themeColor="accent2" w:themeShade="7F"/>
    </w:rPr>
  </w:style>
  <w:style w:type="paragraph" w:styleId="Header">
    <w:name w:val="header"/>
    <w:basedOn w:val="Normal"/>
    <w:link w:val="HeaderChar"/>
    <w:uiPriority w:val="99"/>
    <w:unhideWhenUsed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qFormat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semiHidden/>
    <w:unhideWhenUsed/>
    <w:qFormat/>
    <w:rsid w:val="003672E8"/>
    <w:rPr>
      <w:b/>
      <w:bCs/>
      <w:caps/>
      <w:sz w:val="16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3672E8"/>
    <w:pPr>
      <w:pBdr>
        <w:top w:val="single" w:sz="12" w:space="1" w:color="2E2E2E" w:themeColor="accent2"/>
      </w:pBdr>
      <w:spacing w:line="240" w:lineRule="auto"/>
      <w:jc w:val="right"/>
    </w:pPr>
    <w:rPr>
      <w:smallCaps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3672E8"/>
    <w:rPr>
      <w:smallCap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72E8"/>
    <w:pPr>
      <w:spacing w:after="720" w:line="240" w:lineRule="auto"/>
      <w:jc w:val="right"/>
    </w:pPr>
    <w:rPr>
      <w:rFonts w:asciiTheme="majorHAnsi" w:eastAsiaTheme="majorEastAsia" w:hAnsiTheme="majorHAnsi" w:cstheme="majorBidi"/>
      <w:szCs w:val="22"/>
    </w:rPr>
  </w:style>
  <w:style w:type="paragraph" w:styleId="Date">
    <w:name w:val="Date"/>
    <w:basedOn w:val="Normal"/>
    <w:next w:val="Title"/>
    <w:link w:val="DateChar"/>
    <w:uiPriority w:val="2"/>
    <w:qFormat/>
    <w:pPr>
      <w:spacing w:after="360"/>
    </w:pPr>
    <w:rPr>
      <w:sz w:val="28"/>
    </w:rPr>
  </w:style>
  <w:style w:type="character" w:customStyle="1" w:styleId="DateChar">
    <w:name w:val="Date Char"/>
    <w:basedOn w:val="DefaultParagraphFont"/>
    <w:link w:val="Date"/>
    <w:uiPriority w:val="2"/>
    <w:rPr>
      <w:sz w:val="28"/>
    </w:rPr>
  </w:style>
  <w:style w:type="character" w:styleId="IntenseEmphasis">
    <w:name w:val="Intense Emphasis"/>
    <w:uiPriority w:val="21"/>
    <w:qFormat/>
    <w:rsid w:val="003672E8"/>
    <w:rPr>
      <w:b/>
      <w:i/>
      <w:color w:val="2E2E2E" w:themeColor="accent2"/>
      <w:spacing w:val="1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72E8"/>
    <w:pPr>
      <w:pBdr>
        <w:top w:val="single" w:sz="8" w:space="10" w:color="222222" w:themeColor="accent2" w:themeShade="BF"/>
        <w:left w:val="single" w:sz="8" w:space="10" w:color="222222" w:themeColor="accent2" w:themeShade="BF"/>
        <w:bottom w:val="single" w:sz="8" w:space="10" w:color="222222" w:themeColor="accent2" w:themeShade="BF"/>
        <w:right w:val="single" w:sz="8" w:space="10" w:color="222222" w:themeColor="accent2" w:themeShade="BF"/>
      </w:pBdr>
      <w:shd w:val="clear" w:color="auto" w:fill="2E2E2E" w:themeFill="accent2"/>
      <w:spacing w:before="140" w:after="140"/>
      <w:ind w:left="1440" w:right="1440"/>
    </w:pPr>
    <w:rPr>
      <w:b/>
      <w:i/>
      <w:color w:val="FFFFFF" w:themeColor="background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72E8"/>
    <w:rPr>
      <w:b/>
      <w:i/>
      <w:color w:val="FFFFFF" w:themeColor="background1"/>
      <w:shd w:val="clear" w:color="auto" w:fill="2E2E2E" w:themeFill="accent2"/>
    </w:rPr>
  </w:style>
  <w:style w:type="character" w:styleId="IntenseReference">
    <w:name w:val="Intense Reference"/>
    <w:uiPriority w:val="32"/>
    <w:qFormat/>
    <w:rsid w:val="003672E8"/>
    <w:rPr>
      <w:b/>
      <w:bCs/>
      <w:smallCaps/>
      <w:spacing w:val="5"/>
      <w:sz w:val="22"/>
      <w:szCs w:val="22"/>
      <w:u w:val="single"/>
    </w:rPr>
  </w:style>
  <w:style w:type="paragraph" w:styleId="Quote">
    <w:name w:val="Quote"/>
    <w:basedOn w:val="Normal"/>
    <w:next w:val="Normal"/>
    <w:link w:val="QuoteChar"/>
    <w:uiPriority w:val="29"/>
    <w:qFormat/>
    <w:rsid w:val="003672E8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3672E8"/>
    <w:rPr>
      <w:i/>
    </w:rPr>
  </w:style>
  <w:style w:type="character" w:styleId="Strong">
    <w:name w:val="Strong"/>
    <w:uiPriority w:val="22"/>
    <w:qFormat/>
    <w:rsid w:val="003672E8"/>
    <w:rPr>
      <w:b/>
      <w:color w:val="2E2E2E" w:themeColor="accent2"/>
    </w:rPr>
  </w:style>
  <w:style w:type="character" w:styleId="SubtleEmphasis">
    <w:name w:val="Subtle Emphasis"/>
    <w:uiPriority w:val="19"/>
    <w:qFormat/>
    <w:rsid w:val="003672E8"/>
    <w:rPr>
      <w:i/>
    </w:rPr>
  </w:style>
  <w:style w:type="character" w:styleId="SubtleReference">
    <w:name w:val="Subtle Reference"/>
    <w:uiPriority w:val="31"/>
    <w:qFormat/>
    <w:rsid w:val="003672E8"/>
    <w:rPr>
      <w:b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672E8"/>
    <w:pPr>
      <w:outlineLvl w:val="9"/>
    </w:pPr>
  </w:style>
  <w:style w:type="character" w:customStyle="1" w:styleId="SubtitleChar">
    <w:name w:val="Subtitle Char"/>
    <w:basedOn w:val="DefaultParagraphFont"/>
    <w:link w:val="Subtitle"/>
    <w:uiPriority w:val="11"/>
    <w:rsid w:val="003672E8"/>
    <w:rPr>
      <w:rFonts w:asciiTheme="majorHAnsi" w:eastAsiaTheme="majorEastAsia" w:hAnsiTheme="majorHAnsi" w:cstheme="majorBidi"/>
      <w:szCs w:val="22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styleId="Emphasis">
    <w:name w:val="Emphasis"/>
    <w:uiPriority w:val="20"/>
    <w:qFormat/>
    <w:rsid w:val="003672E8"/>
    <w:rPr>
      <w:b/>
      <w:i/>
      <w:spacing w:val="10"/>
    </w:rPr>
  </w:style>
  <w:style w:type="paragraph" w:styleId="NoSpacing">
    <w:name w:val="No Spacing"/>
    <w:basedOn w:val="Normal"/>
    <w:link w:val="NoSpacingChar"/>
    <w:uiPriority w:val="1"/>
    <w:qFormat/>
    <w:rsid w:val="003672E8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3672E8"/>
  </w:style>
  <w:style w:type="paragraph" w:styleId="ListParagraph">
    <w:name w:val="List Paragraph"/>
    <w:basedOn w:val="Normal"/>
    <w:uiPriority w:val="34"/>
    <w:qFormat/>
    <w:rsid w:val="003672E8"/>
    <w:pPr>
      <w:ind w:left="720"/>
      <w:contextualSpacing/>
    </w:pPr>
  </w:style>
  <w:style w:type="character" w:styleId="BookTitle">
    <w:name w:val="Book Title"/>
    <w:uiPriority w:val="33"/>
    <w:qFormat/>
    <w:rsid w:val="003672E8"/>
    <w:rPr>
      <w:rFonts w:asciiTheme="majorHAnsi" w:eastAsiaTheme="majorEastAsia" w:hAnsiTheme="majorHAnsi" w:cstheme="majorBidi"/>
      <w:i/>
      <w:iCs/>
      <w:sz w:val="20"/>
      <w:szCs w:val="20"/>
    </w:rPr>
  </w:style>
  <w:style w:type="paragraph" w:customStyle="1" w:styleId="PersonalName">
    <w:name w:val="Personal Name"/>
    <w:basedOn w:val="Title"/>
    <w:rsid w:val="003672E8"/>
    <w:rPr>
      <w:b/>
      <w:caps/>
      <w:color w:val="000000"/>
      <w:sz w:val="28"/>
      <w:szCs w:val="28"/>
    </w:rPr>
  </w:style>
  <w:style w:type="character" w:styleId="PageNumber">
    <w:name w:val="page number"/>
    <w:basedOn w:val="DefaultParagraphFont"/>
    <w:uiPriority w:val="99"/>
    <w:semiHidden/>
    <w:unhideWhenUsed/>
    <w:rsid w:val="006072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dwayne.riner/Library/Containers/com.microsoft.Word/Data/Library/Application%20Support/Microsoft/Office/16.0/DTS/en-US%7bEB50B68F-9CA7-4B49-AE75-CC4E3216FAAD%7d/%7bC413815F-F626-034E-9749-15AB722D7EE0%7dtf10002082.dotx" TargetMode="External"/></Relationships>
</file>

<file path=word/theme/theme1.xml><?xml version="1.0" encoding="utf-8"?>
<a:theme xmlns:a="http://schemas.openxmlformats.org/drawingml/2006/main" name="Outline">
  <a:themeElements>
    <a:clrScheme name="Custom 52">
      <a:dk1>
        <a:sysClr val="windowText" lastClr="000000"/>
      </a:dk1>
      <a:lt1>
        <a:sysClr val="window" lastClr="FFFFFF"/>
      </a:lt1>
      <a:dk2>
        <a:srgbClr val="707070"/>
      </a:dk2>
      <a:lt2>
        <a:srgbClr val="E8E8E8"/>
      </a:lt2>
      <a:accent1>
        <a:srgbClr val="707070"/>
      </a:accent1>
      <a:accent2>
        <a:srgbClr val="2E2E2E"/>
      </a:accent2>
      <a:accent3>
        <a:srgbClr val="BF584A"/>
      </a:accent3>
      <a:accent4>
        <a:srgbClr val="5985BD"/>
      </a:accent4>
      <a:accent5>
        <a:srgbClr val="FFBF7B"/>
      </a:accent5>
      <a:accent6>
        <a:srgbClr val="C16F94"/>
      </a:accent6>
      <a:hlink>
        <a:srgbClr val="58A8AD"/>
      </a:hlink>
      <a:folHlink>
        <a:srgbClr val="2B8073"/>
      </a:folHlink>
    </a:clrScheme>
    <a:fontScheme name="Cambria">
      <a:majorFont>
        <a:latin typeface="Cambria" panose="02040503050406030204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 panose="02040503050406030204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94BCE67-172F-CC43-94DF-92F520C6E9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Create an Outline.dotx</Template>
  <TotalTime>30</TotalTime>
  <Pages>2</Pages>
  <Words>367</Words>
  <Characters>2093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rinerd@gmail.com</dc:creator>
  <cp:keywords/>
  <dc:description/>
  <cp:lastModifiedBy>Dwayne Riner</cp:lastModifiedBy>
  <cp:revision>25</cp:revision>
  <dcterms:created xsi:type="dcterms:W3CDTF">2021-04-21T23:06:00Z</dcterms:created>
  <dcterms:modified xsi:type="dcterms:W3CDTF">2021-04-21T23:39:00Z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ssetID">
    <vt:lpwstr>TF10002044</vt:lpwstr>
  </property>
</Properties>
</file>